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CE" w:rsidRPr="00314BCE" w:rsidRDefault="00314BCE" w:rsidP="00314BCE">
      <w:pPr>
        <w:jc w:val="center"/>
        <w:rPr>
          <w:b/>
        </w:rPr>
      </w:pPr>
      <w:r w:rsidRPr="00314BCE">
        <w:rPr>
          <w:b/>
        </w:rPr>
        <w:t>Curriculum Vitae</w:t>
      </w:r>
    </w:p>
    <w:p w:rsidR="00314BCE" w:rsidRPr="00314BCE" w:rsidRDefault="00314BCE" w:rsidP="00314BCE">
      <w:pPr>
        <w:jc w:val="center"/>
        <w:rPr>
          <w:b/>
        </w:rPr>
      </w:pPr>
      <w:r w:rsidRPr="00314BCE">
        <w:rPr>
          <w:b/>
        </w:rPr>
        <w:t xml:space="preserve">Giovanna </w:t>
      </w:r>
      <w:proofErr w:type="spellStart"/>
      <w:r w:rsidRPr="00314BCE">
        <w:rPr>
          <w:b/>
        </w:rPr>
        <w:t>Mastrodonato</w:t>
      </w:r>
      <w:proofErr w:type="spellEnd"/>
    </w:p>
    <w:p w:rsidR="00314BCE" w:rsidRDefault="00314BCE"/>
    <w:p w:rsidR="00CC1F05" w:rsidRPr="006A03A7" w:rsidRDefault="00314BCE" w:rsidP="006A03A7">
      <w:pPr>
        <w:jc w:val="both"/>
        <w:rPr>
          <w:lang w:val="en-US"/>
        </w:rPr>
      </w:pPr>
      <w:proofErr w:type="spellStart"/>
      <w:r>
        <w:t>B</w:t>
      </w:r>
      <w:r w:rsidRPr="00314BCE">
        <w:t>orn</w:t>
      </w:r>
      <w:proofErr w:type="spellEnd"/>
      <w:r w:rsidRPr="00314BCE">
        <w:t xml:space="preserve"> on April 18, 1970 in Bari, Via Cesare Diomede Fresa, 14, 70126, </w:t>
      </w:r>
      <w:proofErr w:type="spellStart"/>
      <w:r w:rsidRPr="00314BCE">
        <w:t>cell</w:t>
      </w:r>
      <w:proofErr w:type="spellEnd"/>
      <w:r w:rsidRPr="00314BCE">
        <w:t xml:space="preserve">. </w:t>
      </w:r>
      <w:r w:rsidRPr="006A03A7">
        <w:rPr>
          <w:lang w:val="en-US"/>
        </w:rPr>
        <w:t xml:space="preserve">338.8437112, e-mail: </w:t>
      </w:r>
      <w:hyperlink r:id="rId5" w:history="1">
        <w:r w:rsidRPr="006A03A7">
          <w:rPr>
            <w:rStyle w:val="Collegamentoipertestuale"/>
            <w:lang w:val="en-US"/>
          </w:rPr>
          <w:t>ambiente01@yahoo.it</w:t>
        </w:r>
      </w:hyperlink>
      <w:r w:rsidR="006A03A7">
        <w:rPr>
          <w:lang w:val="en-US"/>
        </w:rPr>
        <w:t>;</w:t>
      </w:r>
    </w:p>
    <w:p w:rsidR="00314BCE" w:rsidRDefault="00314BCE" w:rsidP="006A03A7">
      <w:pPr>
        <w:jc w:val="both"/>
        <w:rPr>
          <w:lang w:val="en-US"/>
        </w:rPr>
      </w:pPr>
      <w:r w:rsidRPr="00314BCE">
        <w:rPr>
          <w:lang w:val="en-US"/>
        </w:rPr>
        <w:t xml:space="preserve">graduated in law from the University of Bari </w:t>
      </w:r>
      <w:r>
        <w:rPr>
          <w:lang w:val="en-US"/>
        </w:rPr>
        <w:t>(</w:t>
      </w:r>
      <w:r w:rsidRPr="00314BCE">
        <w:rPr>
          <w:lang w:val="en-US"/>
        </w:rPr>
        <w:t>on March 29, 1993</w:t>
      </w:r>
      <w:r>
        <w:rPr>
          <w:lang w:val="en-US"/>
        </w:rPr>
        <w:t>)</w:t>
      </w:r>
      <w:r w:rsidR="006A03A7">
        <w:rPr>
          <w:lang w:val="en-US"/>
        </w:rPr>
        <w:t>;</w:t>
      </w:r>
    </w:p>
    <w:p w:rsidR="00314BCE" w:rsidRDefault="00314BCE" w:rsidP="006A03A7">
      <w:pPr>
        <w:jc w:val="both"/>
        <w:rPr>
          <w:lang w:val="en-US"/>
        </w:rPr>
      </w:pPr>
      <w:r>
        <w:rPr>
          <w:lang w:val="en-US"/>
        </w:rPr>
        <w:t>PHD in Public Economic Law (2000)</w:t>
      </w:r>
      <w:r w:rsidR="006A03A7">
        <w:rPr>
          <w:lang w:val="en-US"/>
        </w:rPr>
        <w:t>;</w:t>
      </w:r>
    </w:p>
    <w:p w:rsidR="00314BCE" w:rsidRDefault="00314BCE" w:rsidP="006A03A7">
      <w:pPr>
        <w:jc w:val="both"/>
        <w:rPr>
          <w:lang w:val="en-US"/>
        </w:rPr>
      </w:pPr>
      <w:r w:rsidRPr="00314BCE">
        <w:rPr>
          <w:lang w:val="en-US"/>
        </w:rPr>
        <w:t xml:space="preserve">Assistant Professor </w:t>
      </w:r>
      <w:r w:rsidR="000F794A">
        <w:rPr>
          <w:lang w:val="en-US"/>
        </w:rPr>
        <w:t xml:space="preserve">of </w:t>
      </w:r>
      <w:r w:rsidR="000F794A" w:rsidRPr="00314BCE">
        <w:rPr>
          <w:lang w:val="en-US"/>
        </w:rPr>
        <w:t>administrative law</w:t>
      </w:r>
      <w:r w:rsidR="000F794A" w:rsidRPr="00314BCE">
        <w:rPr>
          <w:lang w:val="en-US"/>
        </w:rPr>
        <w:t xml:space="preserve"> </w:t>
      </w:r>
      <w:r w:rsidRPr="00314BCE">
        <w:rPr>
          <w:lang w:val="en-US"/>
        </w:rPr>
        <w:t xml:space="preserve">at the Faculty of Economics of the University of Bari, </w:t>
      </w:r>
      <w:r w:rsidR="000F794A">
        <w:rPr>
          <w:lang w:val="en-US"/>
        </w:rPr>
        <w:t xml:space="preserve">Aldo Moro, </w:t>
      </w:r>
      <w:bookmarkStart w:id="0" w:name="_GoBack"/>
      <w:bookmarkEnd w:id="0"/>
      <w:r>
        <w:rPr>
          <w:lang w:val="en-US"/>
        </w:rPr>
        <w:t>(2002)</w:t>
      </w:r>
      <w:r w:rsidR="006A03A7">
        <w:rPr>
          <w:lang w:val="en-US"/>
        </w:rPr>
        <w:t>;</w:t>
      </w:r>
    </w:p>
    <w:p w:rsidR="00314BCE" w:rsidRDefault="00314BCE" w:rsidP="006A03A7">
      <w:pPr>
        <w:jc w:val="both"/>
        <w:rPr>
          <w:lang w:val="en-US"/>
        </w:rPr>
      </w:pPr>
      <w:r>
        <w:rPr>
          <w:lang w:val="en-US"/>
        </w:rPr>
        <w:t>She teache</w:t>
      </w:r>
      <w:r w:rsidR="006A03A7">
        <w:rPr>
          <w:lang w:val="en-US"/>
        </w:rPr>
        <w:t>s</w:t>
      </w:r>
      <w:r>
        <w:rPr>
          <w:lang w:val="en-US"/>
        </w:rPr>
        <w:t xml:space="preserve"> Environmental Law, Cultural Heritage Legislation and Public Procurement</w:t>
      </w:r>
      <w:r w:rsidR="006A03A7">
        <w:rPr>
          <w:lang w:val="en-US"/>
        </w:rPr>
        <w:t>;</w:t>
      </w:r>
      <w:r>
        <w:rPr>
          <w:lang w:val="en-US"/>
        </w:rPr>
        <w:t xml:space="preserve"> </w:t>
      </w:r>
    </w:p>
    <w:p w:rsidR="00314BCE" w:rsidRDefault="006A03A7" w:rsidP="006A03A7">
      <w:pPr>
        <w:jc w:val="both"/>
        <w:rPr>
          <w:lang w:val="en-US"/>
        </w:rPr>
      </w:pPr>
      <w:r>
        <w:rPr>
          <w:lang w:val="en-US"/>
        </w:rPr>
        <w:t>She wrote a lot of publications on environmental law,  administrative procedures and public procurement, and in particular:</w:t>
      </w:r>
    </w:p>
    <w:p w:rsidR="000F794A" w:rsidRDefault="00314BCE" w:rsidP="000F794A">
      <w:pPr>
        <w:jc w:val="both"/>
        <w:rPr>
          <w:lang w:val="en-US"/>
        </w:rPr>
      </w:pPr>
      <w:r w:rsidRPr="00314BCE">
        <w:rPr>
          <w:lang w:val="en-US"/>
        </w:rPr>
        <w:t xml:space="preserve">-Administrative procedures in Community law, </w:t>
      </w:r>
      <w:proofErr w:type="spellStart"/>
      <w:r w:rsidRPr="00314BCE">
        <w:rPr>
          <w:lang w:val="en-US"/>
        </w:rPr>
        <w:t>Cacucci</w:t>
      </w:r>
      <w:proofErr w:type="spellEnd"/>
      <w:r w:rsidRPr="00314BCE">
        <w:rPr>
          <w:lang w:val="en-US"/>
        </w:rPr>
        <w:t>, Bari, 2008, p. 1-178;</w:t>
      </w:r>
    </w:p>
    <w:p w:rsidR="000F794A" w:rsidRPr="006A03A7" w:rsidRDefault="000F794A" w:rsidP="000F794A">
      <w:pPr>
        <w:jc w:val="both"/>
        <w:rPr>
          <w:lang w:val="en-US"/>
        </w:rPr>
      </w:pPr>
      <w:r>
        <w:rPr>
          <w:lang w:val="en-US"/>
        </w:rPr>
        <w:t>-</w:t>
      </w:r>
      <w:r w:rsidRPr="006A03A7">
        <w:rPr>
          <w:lang w:val="en-US"/>
        </w:rPr>
        <w:t xml:space="preserve">The implementation of EC directives in Italy: the Environmental code and the transversal tools, in European Energy and Environmental Law Review, </w:t>
      </w:r>
      <w:r>
        <w:rPr>
          <w:lang w:val="en-US"/>
        </w:rPr>
        <w:t xml:space="preserve">2010, </w:t>
      </w:r>
      <w:proofErr w:type="spellStart"/>
      <w:r>
        <w:rPr>
          <w:lang w:val="en-US"/>
        </w:rPr>
        <w:t>fascicolo</w:t>
      </w:r>
      <w:proofErr w:type="spellEnd"/>
      <w:r>
        <w:rPr>
          <w:lang w:val="en-US"/>
        </w:rPr>
        <w:t xml:space="preserve"> n. 2, pp. 80-86.</w:t>
      </w:r>
    </w:p>
    <w:p w:rsidR="00314BCE" w:rsidRDefault="00314BCE" w:rsidP="006A03A7">
      <w:pPr>
        <w:jc w:val="both"/>
        <w:rPr>
          <w:lang w:val="en-US"/>
        </w:rPr>
      </w:pPr>
      <w:r w:rsidRPr="00314BCE">
        <w:rPr>
          <w:lang w:val="en-US"/>
        </w:rPr>
        <w:t xml:space="preserve">-The administrative protection of the environment in the European Union law and in </w:t>
      </w:r>
      <w:proofErr w:type="spellStart"/>
      <w:r w:rsidRPr="00314BCE">
        <w:rPr>
          <w:lang w:val="en-US"/>
        </w:rPr>
        <w:t>d.lgs</w:t>
      </w:r>
      <w:proofErr w:type="spellEnd"/>
      <w:r w:rsidRPr="00314BCE">
        <w:rPr>
          <w:lang w:val="en-US"/>
        </w:rPr>
        <w:t xml:space="preserve">. 152 of 2006, </w:t>
      </w:r>
      <w:proofErr w:type="spellStart"/>
      <w:r w:rsidRPr="00314BCE">
        <w:rPr>
          <w:lang w:val="en-US"/>
        </w:rPr>
        <w:t>Cacucci</w:t>
      </w:r>
      <w:proofErr w:type="spellEnd"/>
      <w:r w:rsidRPr="00314BCE">
        <w:rPr>
          <w:lang w:val="en-US"/>
        </w:rPr>
        <w:t>, Bari, 2012, p. 1-199.</w:t>
      </w:r>
    </w:p>
    <w:p w:rsidR="000F794A" w:rsidRPr="006A03A7" w:rsidRDefault="000F794A">
      <w:pPr>
        <w:jc w:val="both"/>
        <w:rPr>
          <w:lang w:val="en-US"/>
        </w:rPr>
      </w:pPr>
    </w:p>
    <w:sectPr w:rsidR="000F794A" w:rsidRPr="006A03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CE"/>
    <w:rsid w:val="000F794A"/>
    <w:rsid w:val="00314BCE"/>
    <w:rsid w:val="006A03A7"/>
    <w:rsid w:val="00CC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4B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4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biente01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io</cp:lastModifiedBy>
  <cp:revision>2</cp:revision>
  <dcterms:created xsi:type="dcterms:W3CDTF">2016-04-30T22:04:00Z</dcterms:created>
  <dcterms:modified xsi:type="dcterms:W3CDTF">2016-04-30T22:21:00Z</dcterms:modified>
</cp:coreProperties>
</file>