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F8" w:rsidRPr="00487A65" w:rsidRDefault="001853F8" w:rsidP="001853F8">
      <w:pPr>
        <w:pStyle w:val="Title"/>
        <w:rPr>
          <w:lang w:val="it-IT"/>
        </w:rPr>
      </w:pPr>
      <w:r>
        <w:rPr>
          <w:lang w:val="it-IT"/>
        </w:rPr>
        <w:t xml:space="preserve">Zaneta MIKOSA </w:t>
      </w:r>
      <w:r w:rsidRPr="00487A65">
        <w:rPr>
          <w:lang w:val="it-IT"/>
        </w:rPr>
        <w:t xml:space="preserve"> </w:t>
      </w:r>
    </w:p>
    <w:p w:rsidR="00F86D31" w:rsidRDefault="00F86D31" w:rsidP="001853F8">
      <w:pPr>
        <w:pStyle w:val="BodyText"/>
        <w:ind w:left="-900" w:firstLine="900"/>
        <w:jc w:val="center"/>
        <w:rPr>
          <w:sz w:val="24"/>
          <w:szCs w:val="24"/>
          <w:lang w:val="de-DE"/>
        </w:rPr>
      </w:pPr>
      <w:proofErr w:type="spellStart"/>
      <w:r w:rsidRPr="00DA4DC1">
        <w:rPr>
          <w:sz w:val="24"/>
          <w:szCs w:val="24"/>
          <w:lang w:val="da-DK"/>
        </w:rPr>
        <w:t>Studiestraede</w:t>
      </w:r>
      <w:proofErr w:type="spellEnd"/>
      <w:r w:rsidRPr="00DA4DC1">
        <w:rPr>
          <w:sz w:val="24"/>
          <w:szCs w:val="24"/>
          <w:lang w:val="da-DK"/>
        </w:rPr>
        <w:t xml:space="preserve"> 6 </w:t>
      </w:r>
      <w:r w:rsidR="001853F8" w:rsidRPr="00DA4DC1">
        <w:rPr>
          <w:sz w:val="24"/>
          <w:szCs w:val="24"/>
          <w:lang w:val="da-DK"/>
        </w:rPr>
        <w:t>DK-1455 Copenhagen K</w:t>
      </w:r>
      <w:r w:rsidR="001853F8" w:rsidRPr="00487A65">
        <w:rPr>
          <w:sz w:val="24"/>
          <w:szCs w:val="24"/>
          <w:lang w:val="de-DE"/>
        </w:rPr>
        <w:t xml:space="preserve"> </w:t>
      </w:r>
    </w:p>
    <w:p w:rsidR="001853F8" w:rsidRPr="00487A65" w:rsidRDefault="001853F8" w:rsidP="001853F8">
      <w:pPr>
        <w:pStyle w:val="BodyText"/>
        <w:ind w:left="-900" w:firstLine="900"/>
        <w:jc w:val="center"/>
        <w:rPr>
          <w:sz w:val="24"/>
          <w:szCs w:val="24"/>
          <w:lang w:val="de-DE"/>
        </w:rPr>
      </w:pPr>
      <w:r w:rsidRPr="00487A65">
        <w:rPr>
          <w:sz w:val="24"/>
          <w:szCs w:val="24"/>
          <w:lang w:val="de-DE"/>
        </w:rPr>
        <w:t xml:space="preserve">Tel: </w:t>
      </w:r>
      <w:proofErr w:type="spellStart"/>
      <w:r>
        <w:rPr>
          <w:sz w:val="24"/>
          <w:szCs w:val="24"/>
          <w:lang w:val="de-DE"/>
        </w:rPr>
        <w:t>mob</w:t>
      </w:r>
      <w:proofErr w:type="spellEnd"/>
      <w:r>
        <w:rPr>
          <w:sz w:val="24"/>
          <w:szCs w:val="24"/>
          <w:lang w:val="de-DE"/>
        </w:rPr>
        <w:t xml:space="preserve"> +371 29481001; Office:  +45 35333572 </w:t>
      </w:r>
    </w:p>
    <w:p w:rsidR="001853F8" w:rsidRPr="00487A65" w:rsidRDefault="001853F8" w:rsidP="001853F8">
      <w:pPr>
        <w:jc w:val="center"/>
        <w:rPr>
          <w:lang w:val="de-DE"/>
        </w:rPr>
      </w:pPr>
      <w:r w:rsidRPr="00487A65">
        <w:rPr>
          <w:lang w:val="pt-PT"/>
        </w:rPr>
        <w:t xml:space="preserve">Email: </w:t>
      </w:r>
      <w:r w:rsidR="00F86D31">
        <w:rPr>
          <w:lang w:val="pt-PT"/>
        </w:rPr>
        <w:fldChar w:fldCharType="begin"/>
      </w:r>
      <w:r w:rsidR="00F86D31">
        <w:rPr>
          <w:lang w:val="pt-PT"/>
        </w:rPr>
        <w:instrText xml:space="preserve"> HYPERLINK "mailto:</w:instrText>
      </w:r>
      <w:r w:rsidR="00F86D31" w:rsidRPr="00F86D31">
        <w:rPr>
          <w:lang w:val="pt-PT"/>
        </w:rPr>
        <w:instrText>zaneta.mikosa</w:instrText>
      </w:r>
      <w:r w:rsidR="00F86D31">
        <w:rPr>
          <w:lang w:val="pt-PT"/>
        </w:rPr>
        <w:instrText xml:space="preserve">@jur.ku.dk" </w:instrText>
      </w:r>
      <w:r w:rsidR="00F86D31">
        <w:rPr>
          <w:lang w:val="pt-PT"/>
        </w:rPr>
        <w:fldChar w:fldCharType="separate"/>
      </w:r>
      <w:r w:rsidR="00F86D31" w:rsidRPr="00A23134">
        <w:rPr>
          <w:rStyle w:val="Hyperlink"/>
          <w:lang w:val="pt-PT"/>
        </w:rPr>
        <w:t>zaneta.mikosa@jur.ku.dk</w:t>
      </w:r>
      <w:r w:rsidR="00F86D31">
        <w:rPr>
          <w:lang w:val="pt-PT"/>
        </w:rPr>
        <w:fldChar w:fldCharType="end"/>
      </w:r>
      <w:r w:rsidR="00F86D31">
        <w:rPr>
          <w:lang w:val="pt-PT"/>
        </w:rPr>
        <w:t xml:space="preserve"> </w:t>
      </w:r>
    </w:p>
    <w:p w:rsidR="001853F8" w:rsidRPr="007C74A6" w:rsidRDefault="001853F8" w:rsidP="001853F8">
      <w:pPr>
        <w:rPr>
          <w:b/>
          <w:bCs/>
          <w:lang w:val="pt-PT"/>
        </w:rPr>
      </w:pPr>
    </w:p>
    <w:p w:rsidR="001853F8" w:rsidRPr="007C74A6" w:rsidRDefault="001853F8" w:rsidP="001853F8">
      <w:pPr>
        <w:jc w:val="center"/>
        <w:rPr>
          <w:b/>
          <w:bCs/>
          <w:lang w:val="pt-PT"/>
        </w:rPr>
      </w:pPr>
    </w:p>
    <w:p w:rsidR="001853F8" w:rsidRDefault="001853F8" w:rsidP="001853F8">
      <w:pPr>
        <w:jc w:val="center"/>
        <w:rPr>
          <w:b/>
          <w:lang w:val="en-US"/>
        </w:rPr>
      </w:pPr>
      <w:r>
        <w:rPr>
          <w:b/>
          <w:lang w:val="en-US"/>
        </w:rPr>
        <w:t>CURRENT POSITION</w:t>
      </w:r>
    </w:p>
    <w:p w:rsidR="001853F8" w:rsidRDefault="001853F8" w:rsidP="001853F8">
      <w:pPr>
        <w:jc w:val="center"/>
        <w:rPr>
          <w:b/>
          <w:lang w:val="en-US"/>
        </w:rPr>
      </w:pPr>
    </w:p>
    <w:p w:rsidR="001853F8" w:rsidRPr="00023466" w:rsidRDefault="001853F8" w:rsidP="001853F8">
      <w:pPr>
        <w:jc w:val="both"/>
        <w:rPr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PhD student and lecturer in the Riga Graduate School of Law and Copenhagen University </w:t>
      </w:r>
      <w:r w:rsidR="00E35EA7" w:rsidRPr="00E35EA7">
        <w:rPr>
          <w:bCs/>
          <w:sz w:val="23"/>
          <w:szCs w:val="23"/>
          <w:lang w:val="en-US"/>
        </w:rPr>
        <w:t xml:space="preserve">(at this moment </w:t>
      </w:r>
      <w:r w:rsidR="006E7764" w:rsidRPr="006E7764">
        <w:rPr>
          <w:bCs/>
          <w:sz w:val="23"/>
          <w:szCs w:val="23"/>
          <w:lang w:val="en-US"/>
        </w:rPr>
        <w:t xml:space="preserve">based </w:t>
      </w:r>
      <w:r w:rsidR="00E35EA7" w:rsidRPr="00E35EA7">
        <w:rPr>
          <w:bCs/>
          <w:sz w:val="23"/>
          <w:szCs w:val="23"/>
          <w:lang w:val="en-US"/>
        </w:rPr>
        <w:t>in Copenhagen)</w:t>
      </w:r>
      <w:r w:rsidR="00E35EA7">
        <w:rPr>
          <w:b/>
          <w:bCs/>
          <w:sz w:val="23"/>
          <w:szCs w:val="23"/>
          <w:lang w:val="en-US"/>
        </w:rPr>
        <w:t xml:space="preserve"> </w:t>
      </w:r>
    </w:p>
    <w:p w:rsidR="001853F8" w:rsidRDefault="001853F8" w:rsidP="001853F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67474">
        <w:rPr>
          <w:color w:val="000000"/>
          <w:sz w:val="23"/>
          <w:szCs w:val="23"/>
        </w:rPr>
        <w:t xml:space="preserve">Research focus: </w:t>
      </w:r>
      <w:r w:rsidR="00E35EA7">
        <w:rPr>
          <w:color w:val="000000"/>
          <w:sz w:val="23"/>
          <w:szCs w:val="23"/>
        </w:rPr>
        <w:t xml:space="preserve">Access to Justice Rights in </w:t>
      </w:r>
      <w:r>
        <w:rPr>
          <w:color w:val="000000"/>
          <w:sz w:val="23"/>
          <w:szCs w:val="23"/>
        </w:rPr>
        <w:t xml:space="preserve">Environmental </w:t>
      </w:r>
      <w:r w:rsidR="00F86D31">
        <w:rPr>
          <w:color w:val="000000"/>
          <w:sz w:val="23"/>
          <w:szCs w:val="23"/>
        </w:rPr>
        <w:t>M</w:t>
      </w:r>
      <w:r w:rsidR="00E35EA7">
        <w:rPr>
          <w:color w:val="000000"/>
          <w:sz w:val="23"/>
          <w:szCs w:val="23"/>
        </w:rPr>
        <w:t xml:space="preserve">atters, Article 9(3).  </w:t>
      </w:r>
    </w:p>
    <w:p w:rsidR="001853F8" w:rsidRPr="00B13983" w:rsidRDefault="001853F8" w:rsidP="001853F8">
      <w:pPr>
        <w:rPr>
          <w:b/>
        </w:rPr>
      </w:pPr>
    </w:p>
    <w:p w:rsidR="001853F8" w:rsidRPr="007C74A6" w:rsidRDefault="001853F8" w:rsidP="001853F8">
      <w:pPr>
        <w:jc w:val="center"/>
        <w:rPr>
          <w:b/>
        </w:rPr>
      </w:pPr>
      <w:r w:rsidRPr="007C74A6">
        <w:rPr>
          <w:b/>
          <w:lang w:val="en-US"/>
        </w:rPr>
        <w:t>EDUCATION</w:t>
      </w:r>
    </w:p>
    <w:p w:rsidR="001853F8" w:rsidRPr="007C74A6" w:rsidRDefault="001853F8" w:rsidP="001853F8">
      <w:pPr>
        <w:jc w:val="both"/>
        <w:rPr>
          <w:b/>
          <w:bCs/>
          <w:caps/>
          <w:lang w:val="en-US"/>
        </w:rPr>
      </w:pPr>
    </w:p>
    <w:p w:rsidR="00E35EA7" w:rsidRDefault="00E35EA7" w:rsidP="00E35EA7">
      <w:pPr>
        <w:pStyle w:val="Header"/>
        <w:tabs>
          <w:tab w:val="clear" w:pos="4153"/>
          <w:tab w:val="clear" w:pos="8306"/>
        </w:tabs>
        <w:spacing w:before="40" w:after="4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D1CA3">
        <w:rPr>
          <w:rFonts w:ascii="Times New Roman" w:hAnsi="Times New Roman"/>
          <w:sz w:val="24"/>
          <w:szCs w:val="24"/>
          <w:lang w:val="en-US"/>
        </w:rPr>
        <w:t xml:space="preserve">PhD </w:t>
      </w:r>
      <w:proofErr w:type="spellStart"/>
      <w:r w:rsidRPr="004D1CA3">
        <w:rPr>
          <w:rFonts w:ascii="Times New Roman" w:hAnsi="Times New Roman"/>
          <w:sz w:val="24"/>
          <w:szCs w:val="24"/>
          <w:lang w:val="en-US"/>
        </w:rPr>
        <w:t>cand</w:t>
      </w:r>
      <w:proofErr w:type="spellEnd"/>
      <w:r w:rsidRPr="004D1CA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E35EA7" w:rsidRDefault="00E35EA7" w:rsidP="00E35EA7">
      <w:pPr>
        <w:jc w:val="both"/>
        <w:rPr>
          <w:lang w:val="en-US"/>
        </w:rPr>
      </w:pPr>
      <w:r w:rsidRPr="004D1CA3">
        <w:rPr>
          <w:lang w:val="en-US"/>
        </w:rPr>
        <w:t>Copenhagen University in co</w:t>
      </w:r>
      <w:r>
        <w:rPr>
          <w:lang w:val="en-US"/>
        </w:rPr>
        <w:t>-</w:t>
      </w:r>
      <w:r w:rsidRPr="004D1CA3">
        <w:rPr>
          <w:lang w:val="en-US"/>
        </w:rPr>
        <w:t>operation with Riga Graduate School of Law</w:t>
      </w:r>
    </w:p>
    <w:p w:rsidR="00E35EA7" w:rsidRDefault="00E35EA7" w:rsidP="00E35EA7">
      <w:pPr>
        <w:jc w:val="both"/>
        <w:rPr>
          <w:lang w:val="en-US"/>
        </w:rPr>
      </w:pPr>
      <w:r w:rsidRPr="00E35EA7">
        <w:rPr>
          <w:lang w:val="en-US"/>
        </w:rPr>
        <w:t xml:space="preserve">2013 – </w:t>
      </w:r>
      <w:proofErr w:type="gramStart"/>
      <w:r w:rsidRPr="00E35EA7">
        <w:rPr>
          <w:lang w:val="en-US"/>
        </w:rPr>
        <w:t>present</w:t>
      </w:r>
      <w:proofErr w:type="gramEnd"/>
    </w:p>
    <w:p w:rsidR="00E35EA7" w:rsidRDefault="00E35EA7" w:rsidP="00E35EA7">
      <w:pPr>
        <w:jc w:val="both"/>
        <w:rPr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512"/>
      </w:tblGrid>
      <w:tr w:rsidR="00E35EA7" w:rsidRPr="004D1CA3" w:rsidTr="003A6AC4">
        <w:tc>
          <w:tcPr>
            <w:tcW w:w="7512" w:type="dxa"/>
          </w:tcPr>
          <w:p w:rsidR="00E35EA7" w:rsidRPr="004D1CA3" w:rsidRDefault="00E35EA7" w:rsidP="00E35EA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LLM in EU law</w:t>
            </w:r>
            <w:r w:rsidR="00F86D31">
              <w:rPr>
                <w:lang w:val="en-US"/>
              </w:rPr>
              <w:t xml:space="preserve"> (2002)</w:t>
            </w:r>
          </w:p>
        </w:tc>
      </w:tr>
      <w:tr w:rsidR="00E35EA7" w:rsidRPr="004D1CA3" w:rsidTr="003A6AC4">
        <w:tc>
          <w:tcPr>
            <w:tcW w:w="7512" w:type="dxa"/>
          </w:tcPr>
          <w:p w:rsidR="00E35EA7" w:rsidRDefault="00E35EA7" w:rsidP="003A6AC4">
            <w:pPr>
              <w:spacing w:before="40" w:after="40"/>
              <w:rPr>
                <w:lang w:val="en-US"/>
              </w:rPr>
            </w:pPr>
            <w:r w:rsidRPr="004D1CA3">
              <w:rPr>
                <w:lang w:val="en-US"/>
              </w:rPr>
              <w:t>Copenhagen Business School in co-operation with Riga Graduate School of Law</w:t>
            </w:r>
          </w:p>
          <w:p w:rsidR="00DA4DC1" w:rsidRDefault="00DA4DC1" w:rsidP="003A6AC4">
            <w:pPr>
              <w:spacing w:before="40" w:after="40"/>
              <w:rPr>
                <w:lang w:val="en-US"/>
              </w:rPr>
            </w:pPr>
          </w:p>
          <w:p w:rsidR="00DA4DC1" w:rsidRDefault="00DA4DC1" w:rsidP="003A6AC4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LLM on Social Science (2001)</w:t>
            </w:r>
          </w:p>
          <w:p w:rsidR="00DA4DC1" w:rsidRDefault="00DA4DC1" w:rsidP="003A6AC4">
            <w:pPr>
              <w:spacing w:before="40" w:after="40"/>
              <w:rPr>
                <w:lang w:val="en-US"/>
              </w:rPr>
            </w:pPr>
            <w:r w:rsidRPr="004D1CA3">
              <w:rPr>
                <w:lang w:val="en-US"/>
              </w:rPr>
              <w:t>Higher qualification in law</w:t>
            </w:r>
            <w:r>
              <w:rPr>
                <w:lang w:val="en-US"/>
              </w:rPr>
              <w:t xml:space="preserve"> (1994-2000)</w:t>
            </w:r>
          </w:p>
          <w:p w:rsidR="00DA4DC1" w:rsidRPr="004D1CA3" w:rsidRDefault="00DA4DC1" w:rsidP="003A6AC4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University of Latvia</w:t>
            </w:r>
          </w:p>
        </w:tc>
      </w:tr>
    </w:tbl>
    <w:p w:rsidR="00E35EA7" w:rsidRDefault="00E35EA7" w:rsidP="00E35EA7">
      <w:pPr>
        <w:jc w:val="both"/>
        <w:rPr>
          <w:lang w:val="en-US"/>
        </w:rPr>
      </w:pPr>
    </w:p>
    <w:p w:rsidR="006E7764" w:rsidRPr="006E7764" w:rsidRDefault="006E7764" w:rsidP="006E7764">
      <w:pPr>
        <w:jc w:val="center"/>
        <w:rPr>
          <w:b/>
          <w:sz w:val="23"/>
          <w:szCs w:val="23"/>
          <w:lang w:val="en-US"/>
        </w:rPr>
      </w:pPr>
      <w:r w:rsidRPr="006E7764">
        <w:rPr>
          <w:b/>
          <w:lang w:val="en-US"/>
        </w:rPr>
        <w:t>WORK EXPERIENCE</w:t>
      </w:r>
    </w:p>
    <w:p w:rsidR="001853F8" w:rsidRPr="00023466" w:rsidRDefault="001853F8" w:rsidP="001853F8">
      <w:pPr>
        <w:jc w:val="both"/>
        <w:rPr>
          <w:sz w:val="23"/>
          <w:szCs w:val="23"/>
          <w:lang w:val="en-US"/>
        </w:rPr>
      </w:pPr>
    </w:p>
    <w:p w:rsidR="006E7764" w:rsidRPr="004D1CA3" w:rsidRDefault="006E7764" w:rsidP="006E7764">
      <w:pPr>
        <w:spacing w:before="40" w:after="40"/>
        <w:rPr>
          <w:lang w:val="en-US"/>
        </w:rPr>
      </w:pPr>
      <w:r w:rsidRPr="004D1CA3">
        <w:rPr>
          <w:lang w:val="en-US"/>
        </w:rPr>
        <w:t>2013</w:t>
      </w:r>
      <w:r>
        <w:rPr>
          <w:lang w:val="en-US"/>
        </w:rPr>
        <w:t xml:space="preserve"> - </w:t>
      </w:r>
      <w:proofErr w:type="gramStart"/>
      <w:r>
        <w:rPr>
          <w:lang w:val="en-US"/>
        </w:rPr>
        <w:t>present</w:t>
      </w:r>
      <w:proofErr w:type="gramEnd"/>
    </w:p>
    <w:p w:rsidR="006E7764" w:rsidRPr="004D1CA3" w:rsidRDefault="006E7764" w:rsidP="006E7764">
      <w:pPr>
        <w:spacing w:before="40" w:after="40"/>
        <w:rPr>
          <w:lang w:val="en-US"/>
        </w:rPr>
      </w:pPr>
      <w:r w:rsidRPr="004D1CA3">
        <w:rPr>
          <w:lang w:val="en-US"/>
        </w:rPr>
        <w:t>Lecturer and Research Fellow</w:t>
      </w:r>
    </w:p>
    <w:p w:rsidR="006E7764" w:rsidRPr="004D1CA3" w:rsidRDefault="006E7764" w:rsidP="006E7764">
      <w:pPr>
        <w:spacing w:before="40" w:after="40"/>
        <w:rPr>
          <w:lang w:val="en-US"/>
        </w:rPr>
      </w:pPr>
      <w:proofErr w:type="gramStart"/>
      <w:r>
        <w:rPr>
          <w:lang w:val="en-US"/>
        </w:rPr>
        <w:t xml:space="preserve">Lectures on EU </w:t>
      </w:r>
      <w:r w:rsidRPr="004D1CA3">
        <w:rPr>
          <w:lang w:val="en-US"/>
        </w:rPr>
        <w:t>Environmental Law (</w:t>
      </w:r>
      <w:r>
        <w:rPr>
          <w:lang w:val="en-US"/>
        </w:rPr>
        <w:t xml:space="preserve">with focus </w:t>
      </w:r>
      <w:r w:rsidRPr="004D1CA3">
        <w:rPr>
          <w:lang w:val="en-US"/>
        </w:rPr>
        <w:t xml:space="preserve">on Environmental Impact Assessment, Environmental Liability, </w:t>
      </w:r>
      <w:r>
        <w:rPr>
          <w:lang w:val="en-US"/>
        </w:rPr>
        <w:t xml:space="preserve">the </w:t>
      </w:r>
      <w:r w:rsidRPr="004D1CA3">
        <w:rPr>
          <w:lang w:val="en-US"/>
        </w:rPr>
        <w:t>Aarhus Convention, public rights in environmental protection etc.)</w:t>
      </w:r>
      <w:proofErr w:type="gramEnd"/>
    </w:p>
    <w:p w:rsidR="006E7764" w:rsidRPr="004D1CA3" w:rsidRDefault="006E7764" w:rsidP="006E7764">
      <w:pPr>
        <w:spacing w:before="40" w:after="40"/>
        <w:rPr>
          <w:lang w:val="en-US"/>
        </w:rPr>
      </w:pPr>
      <w:r w:rsidRPr="006E7764">
        <w:rPr>
          <w:b/>
          <w:lang w:val="en-US"/>
        </w:rPr>
        <w:t>Copenhagen University and Riga Graduate School of Law</w:t>
      </w:r>
      <w:r>
        <w:rPr>
          <w:lang w:val="en-US"/>
        </w:rPr>
        <w:t>;</w:t>
      </w:r>
    </w:p>
    <w:p w:rsidR="006E7764" w:rsidRDefault="006E7764" w:rsidP="006E7764">
      <w:pPr>
        <w:spacing w:before="40" w:after="40"/>
        <w:rPr>
          <w:lang w:val="en-US"/>
        </w:rPr>
      </w:pPr>
      <w:r>
        <w:rPr>
          <w:lang w:val="en-US"/>
        </w:rPr>
        <w:t xml:space="preserve">And as guest lecture in the </w:t>
      </w:r>
      <w:r w:rsidRPr="004D1CA3">
        <w:rPr>
          <w:lang w:val="en-US"/>
        </w:rPr>
        <w:t xml:space="preserve">Latvian Judicial Training Centre, </w:t>
      </w:r>
      <w:r>
        <w:rPr>
          <w:lang w:val="en-US"/>
        </w:rPr>
        <w:t>Riga.</w:t>
      </w:r>
    </w:p>
    <w:p w:rsidR="006E7764" w:rsidRDefault="006E7764" w:rsidP="006E7764">
      <w:pPr>
        <w:spacing w:before="40" w:after="40"/>
        <w:rPr>
          <w:lang w:val="en-US"/>
        </w:rPr>
      </w:pPr>
    </w:p>
    <w:p w:rsidR="006E7764" w:rsidRDefault="006E7764" w:rsidP="006E7764">
      <w:pPr>
        <w:spacing w:before="40" w:after="40"/>
        <w:rPr>
          <w:lang w:val="en-US"/>
        </w:rPr>
      </w:pPr>
      <w:r>
        <w:rPr>
          <w:lang w:val="en-US"/>
        </w:rPr>
        <w:t xml:space="preserve">2014 – 2015 </w:t>
      </w:r>
    </w:p>
    <w:p w:rsidR="006E7764" w:rsidRDefault="006E7764" w:rsidP="006E7764">
      <w:pPr>
        <w:spacing w:before="40" w:after="40"/>
        <w:rPr>
          <w:lang w:val="en-US"/>
        </w:rPr>
      </w:pPr>
      <w:r>
        <w:rPr>
          <w:lang w:val="en-US"/>
        </w:rPr>
        <w:t>Deputy State Secretary in EU affairs</w:t>
      </w:r>
      <w:r w:rsidR="00F86D31">
        <w:rPr>
          <w:lang w:val="en-US"/>
        </w:rPr>
        <w:t xml:space="preserve"> </w:t>
      </w:r>
    </w:p>
    <w:p w:rsidR="006E7764" w:rsidRDefault="006E7764" w:rsidP="006E7764">
      <w:pPr>
        <w:spacing w:before="40" w:after="40"/>
        <w:rPr>
          <w:lang w:val="en-US"/>
        </w:rPr>
      </w:pPr>
      <w:r>
        <w:rPr>
          <w:lang w:val="en-US"/>
        </w:rPr>
        <w:t xml:space="preserve">Main responsibility: to lead the team </w:t>
      </w:r>
      <w:r w:rsidR="00F86D31">
        <w:rPr>
          <w:lang w:val="en-US"/>
        </w:rPr>
        <w:t xml:space="preserve">of Latvian Presidency </w:t>
      </w:r>
      <w:r>
        <w:rPr>
          <w:lang w:val="en-US"/>
        </w:rPr>
        <w:t>to the EU Council</w:t>
      </w:r>
      <w:r w:rsidR="00F86D31">
        <w:rPr>
          <w:lang w:val="en-US"/>
        </w:rPr>
        <w:t xml:space="preserve"> in the Ministry</w:t>
      </w:r>
    </w:p>
    <w:p w:rsidR="006E7764" w:rsidRDefault="006E7764" w:rsidP="006E7764">
      <w:pPr>
        <w:spacing w:before="40" w:after="40"/>
        <w:rPr>
          <w:b/>
          <w:lang w:val="en-US"/>
        </w:rPr>
      </w:pPr>
      <w:r w:rsidRPr="006E7764">
        <w:rPr>
          <w:b/>
          <w:lang w:val="en-US"/>
        </w:rPr>
        <w:t>Ministry o</w:t>
      </w:r>
      <w:r>
        <w:rPr>
          <w:b/>
          <w:lang w:val="en-US"/>
        </w:rPr>
        <w:t>f Environmental Protection and R</w:t>
      </w:r>
      <w:r w:rsidRPr="006E7764">
        <w:rPr>
          <w:b/>
          <w:lang w:val="en-US"/>
        </w:rPr>
        <w:t>egional Development</w:t>
      </w:r>
    </w:p>
    <w:p w:rsidR="00F86D31" w:rsidRDefault="00F86D31" w:rsidP="006E7764">
      <w:pPr>
        <w:spacing w:before="40" w:after="40"/>
        <w:rPr>
          <w:b/>
          <w:lang w:val="en-US"/>
        </w:rPr>
      </w:pPr>
    </w:p>
    <w:p w:rsidR="00F86D31" w:rsidRPr="00F86D31" w:rsidRDefault="00F86D31" w:rsidP="006E7764">
      <w:pPr>
        <w:spacing w:before="40" w:after="40"/>
        <w:rPr>
          <w:lang w:val="en-US"/>
        </w:rPr>
      </w:pPr>
      <w:r w:rsidRPr="00F86D31">
        <w:rPr>
          <w:lang w:val="en-US"/>
        </w:rPr>
        <w:t>2007-2011</w:t>
      </w:r>
    </w:p>
    <w:p w:rsidR="00F86D31" w:rsidRPr="00F86D31" w:rsidRDefault="00F86D31" w:rsidP="006E7764">
      <w:pPr>
        <w:spacing w:before="40" w:after="40"/>
        <w:rPr>
          <w:lang w:val="en-US"/>
        </w:rPr>
      </w:pPr>
      <w:r w:rsidRPr="00F86D31">
        <w:rPr>
          <w:lang w:val="en-US"/>
        </w:rPr>
        <w:t>Parliamentary Secretary</w:t>
      </w:r>
    </w:p>
    <w:p w:rsidR="00F86D31" w:rsidRDefault="00F86D31" w:rsidP="006E7764">
      <w:pPr>
        <w:spacing w:before="40" w:after="40"/>
        <w:rPr>
          <w:b/>
          <w:lang w:val="en-US"/>
        </w:rPr>
      </w:pPr>
      <w:r>
        <w:rPr>
          <w:b/>
          <w:lang w:val="en-US"/>
        </w:rPr>
        <w:t xml:space="preserve">Ministry of Environmental </w:t>
      </w:r>
      <w:r w:rsidRPr="00F86D31">
        <w:rPr>
          <w:b/>
          <w:lang w:val="en-US"/>
        </w:rPr>
        <w:t>Protection and Regional Development</w:t>
      </w:r>
    </w:p>
    <w:p w:rsidR="00F86D31" w:rsidRDefault="00F86D31" w:rsidP="006E7764">
      <w:pPr>
        <w:spacing w:before="40" w:after="40"/>
        <w:rPr>
          <w:b/>
          <w:lang w:val="en-US"/>
        </w:rPr>
      </w:pPr>
    </w:p>
    <w:p w:rsidR="00F86D31" w:rsidRPr="00C92221" w:rsidRDefault="00F86D31" w:rsidP="006E7764">
      <w:pPr>
        <w:spacing w:before="40" w:after="40"/>
        <w:rPr>
          <w:lang w:val="en-US"/>
        </w:rPr>
      </w:pPr>
      <w:r w:rsidRPr="00C92221">
        <w:rPr>
          <w:lang w:val="en-US"/>
        </w:rPr>
        <w:t>2005-2007</w:t>
      </w:r>
    </w:p>
    <w:p w:rsidR="00F86D31" w:rsidRDefault="00F86D31" w:rsidP="006E7764">
      <w:pPr>
        <w:spacing w:before="40" w:after="40"/>
        <w:rPr>
          <w:lang w:val="en-US"/>
        </w:rPr>
      </w:pPr>
      <w:r w:rsidRPr="004D1CA3">
        <w:rPr>
          <w:lang w:val="en-US"/>
        </w:rPr>
        <w:t xml:space="preserve">Legal expert on access to justice in environmental matters (in the </w:t>
      </w:r>
      <w:r>
        <w:rPr>
          <w:lang w:val="en-US"/>
        </w:rPr>
        <w:t>‘</w:t>
      </w:r>
      <w:r w:rsidRPr="004D1CA3">
        <w:rPr>
          <w:lang w:val="en-US"/>
        </w:rPr>
        <w:t>Aarhus Convention team’</w:t>
      </w:r>
      <w:r>
        <w:rPr>
          <w:lang w:val="en-US"/>
        </w:rPr>
        <w:t xml:space="preserve"> of the Commission</w:t>
      </w:r>
      <w:r w:rsidRPr="004D1CA3">
        <w:rPr>
          <w:lang w:val="en-US"/>
        </w:rPr>
        <w:t>)</w:t>
      </w:r>
    </w:p>
    <w:p w:rsidR="00F86D31" w:rsidRPr="00F86D31" w:rsidRDefault="00F86D31" w:rsidP="006E7764">
      <w:pPr>
        <w:spacing w:before="40" w:after="40"/>
        <w:rPr>
          <w:b/>
          <w:lang w:val="en-US"/>
        </w:rPr>
      </w:pPr>
      <w:r w:rsidRPr="00F86D31">
        <w:rPr>
          <w:b/>
          <w:lang w:val="en-US"/>
        </w:rPr>
        <w:t>EU Commission DG Environment</w:t>
      </w:r>
    </w:p>
    <w:p w:rsidR="00F86D31" w:rsidRDefault="00F86D31" w:rsidP="006E7764">
      <w:pPr>
        <w:spacing w:before="40" w:after="40"/>
        <w:rPr>
          <w:lang w:val="en-US"/>
        </w:rPr>
      </w:pPr>
    </w:p>
    <w:p w:rsidR="00F86D31" w:rsidRDefault="00F86D31" w:rsidP="001853F8">
      <w:pPr>
        <w:pStyle w:val="Body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Additional activities</w:t>
      </w:r>
    </w:p>
    <w:p w:rsidR="00F86D31" w:rsidRDefault="00F86D31" w:rsidP="00F86D31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t>The Aarhus Convention Bureau</w:t>
      </w:r>
    </w:p>
    <w:p w:rsidR="00F86D31" w:rsidRDefault="00F86D31" w:rsidP="00F86D31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2005-2011</w:t>
      </w:r>
    </w:p>
    <w:p w:rsidR="00F86D31" w:rsidRDefault="00DA4DC1" w:rsidP="00F86D31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="00F86D31" w:rsidRPr="00F86D31">
        <w:rPr>
          <w:bCs/>
          <w:sz w:val="24"/>
          <w:szCs w:val="24"/>
        </w:rPr>
        <w:t>emb</w:t>
      </w:r>
      <w:r>
        <w:rPr>
          <w:bCs/>
          <w:sz w:val="24"/>
          <w:szCs w:val="24"/>
        </w:rPr>
        <w:t>er of the Bureau (</w:t>
      </w:r>
      <w:r w:rsidR="00F86D31">
        <w:rPr>
          <w:bCs/>
          <w:sz w:val="24"/>
          <w:szCs w:val="24"/>
        </w:rPr>
        <w:t>Vice-chair</w:t>
      </w:r>
      <w:r>
        <w:rPr>
          <w:bCs/>
          <w:sz w:val="24"/>
          <w:szCs w:val="24"/>
        </w:rPr>
        <w:t xml:space="preserve"> from 2008</w:t>
      </w:r>
      <w:bookmarkStart w:id="0" w:name="_GoBack"/>
      <w:bookmarkEnd w:id="0"/>
      <w:r w:rsidR="00F86D31">
        <w:rPr>
          <w:bCs/>
          <w:sz w:val="24"/>
          <w:szCs w:val="24"/>
        </w:rPr>
        <w:t xml:space="preserve"> </w:t>
      </w:r>
      <w:r w:rsidR="00F86D31" w:rsidRPr="00F86D31">
        <w:rPr>
          <w:bCs/>
          <w:sz w:val="24"/>
          <w:szCs w:val="24"/>
        </w:rPr>
        <w:t>) of the UN/ECE Convention on Access to information, Public participation in decision making and Access to Justice in Environmen</w:t>
      </w:r>
      <w:r w:rsidR="00F86D31">
        <w:rPr>
          <w:bCs/>
          <w:sz w:val="24"/>
          <w:szCs w:val="24"/>
        </w:rPr>
        <w:t>tal matters (Aarhus Convention)</w:t>
      </w:r>
    </w:p>
    <w:p w:rsidR="00F86D31" w:rsidRDefault="00F86D31" w:rsidP="00F86D31">
      <w:pPr>
        <w:pStyle w:val="BodyText"/>
        <w:rPr>
          <w:bCs/>
          <w:sz w:val="24"/>
          <w:szCs w:val="24"/>
        </w:rPr>
      </w:pPr>
    </w:p>
    <w:p w:rsidR="00F86D31" w:rsidRPr="00F86D31" w:rsidRDefault="00F86D31" w:rsidP="00F86D31">
      <w:pPr>
        <w:pStyle w:val="BodyText"/>
        <w:rPr>
          <w:bCs/>
          <w:sz w:val="24"/>
          <w:szCs w:val="24"/>
        </w:rPr>
      </w:pPr>
    </w:p>
    <w:p w:rsidR="001853F8" w:rsidRDefault="006E7764" w:rsidP="001853F8">
      <w:pPr>
        <w:pStyle w:val="Body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Main </w:t>
      </w:r>
      <w:r w:rsidR="001853F8" w:rsidRPr="007C74A6">
        <w:rPr>
          <w:b/>
          <w:bCs/>
          <w:sz w:val="24"/>
          <w:szCs w:val="24"/>
        </w:rPr>
        <w:t xml:space="preserve">PUBLICATIONS </w:t>
      </w:r>
    </w:p>
    <w:p w:rsidR="006E7764" w:rsidRDefault="006E7764" w:rsidP="006E7764">
      <w:pPr>
        <w:pStyle w:val="BodyText"/>
        <w:rPr>
          <w:bCs/>
          <w:sz w:val="24"/>
          <w:szCs w:val="24"/>
        </w:rPr>
      </w:pPr>
    </w:p>
    <w:p w:rsidR="006E7764" w:rsidRPr="004D1CA3" w:rsidRDefault="006E7764" w:rsidP="006E7764">
      <w:pPr>
        <w:numPr>
          <w:ilvl w:val="0"/>
          <w:numId w:val="1"/>
        </w:numPr>
        <w:jc w:val="both"/>
        <w:rPr>
          <w:lang w:val="en-US"/>
        </w:rPr>
      </w:pPr>
      <w:r w:rsidRPr="004D1CA3">
        <w:rPr>
          <w:lang w:val="en-US"/>
        </w:rPr>
        <w:t xml:space="preserve">Publication together with </w:t>
      </w:r>
      <w:proofErr w:type="spellStart"/>
      <w:r w:rsidRPr="004D1CA3">
        <w:rPr>
          <w:lang w:val="en-US"/>
        </w:rPr>
        <w:t>prof.I.Cepane</w:t>
      </w:r>
      <w:proofErr w:type="spellEnd"/>
      <w:r w:rsidRPr="004D1CA3">
        <w:rPr>
          <w:lang w:val="en-US"/>
        </w:rPr>
        <w:t xml:space="preserve"> “Approximation of legislation of Latvia to the Aarhus Convention” </w:t>
      </w:r>
      <w:r w:rsidRPr="004D1CA3">
        <w:rPr>
          <w:i/>
          <w:iCs/>
          <w:lang w:val="en-US"/>
        </w:rPr>
        <w:t>Proceedings of the Latvian Academy of Sciences</w:t>
      </w:r>
      <w:r w:rsidRPr="004D1CA3">
        <w:rPr>
          <w:lang w:val="en-US"/>
        </w:rPr>
        <w:t>, 2002. 57(4/5) 42 - 49 pp.</w:t>
      </w:r>
    </w:p>
    <w:p w:rsidR="006E7764" w:rsidRPr="004D1CA3" w:rsidRDefault="006E7764" w:rsidP="006E7764">
      <w:pPr>
        <w:numPr>
          <w:ilvl w:val="0"/>
          <w:numId w:val="1"/>
        </w:numPr>
        <w:jc w:val="both"/>
        <w:rPr>
          <w:lang w:val="en-US"/>
        </w:rPr>
      </w:pPr>
      <w:r w:rsidRPr="004D1CA3">
        <w:rPr>
          <w:lang w:val="en-US"/>
        </w:rPr>
        <w:t xml:space="preserve">One of authors (chapter on the environment) of book: “Comments to the Treaty of Accession to the EU”, Riga, 2003, </w:t>
      </w:r>
      <w:proofErr w:type="spellStart"/>
      <w:r w:rsidRPr="004D1CA3">
        <w:rPr>
          <w:lang w:val="en-US"/>
        </w:rPr>
        <w:t>Tiesu</w:t>
      </w:r>
      <w:proofErr w:type="spellEnd"/>
      <w:r w:rsidRPr="004D1CA3">
        <w:rPr>
          <w:lang w:val="en-US"/>
        </w:rPr>
        <w:t xml:space="preserve"> Nama </w:t>
      </w:r>
      <w:proofErr w:type="spellStart"/>
      <w:r w:rsidRPr="004D1CA3">
        <w:rPr>
          <w:lang w:val="en-US"/>
        </w:rPr>
        <w:t>Aģentūra</w:t>
      </w:r>
      <w:proofErr w:type="spellEnd"/>
      <w:r w:rsidRPr="004D1CA3">
        <w:rPr>
          <w:lang w:val="en-US"/>
        </w:rPr>
        <w:t>. Book is aimed to highlight accession conditions for Latvia joining EU.</w:t>
      </w:r>
    </w:p>
    <w:p w:rsidR="006E7764" w:rsidRPr="004D1CA3" w:rsidRDefault="006E7764" w:rsidP="006E7764">
      <w:pPr>
        <w:numPr>
          <w:ilvl w:val="0"/>
          <w:numId w:val="1"/>
        </w:numPr>
        <w:jc w:val="both"/>
        <w:rPr>
          <w:lang w:val="en-US"/>
        </w:rPr>
      </w:pPr>
      <w:r w:rsidRPr="004D1CA3">
        <w:rPr>
          <w:lang w:val="en-US"/>
        </w:rPr>
        <w:t>Report on “Circulation of genetically modified organisms and rights to limit it within Latvia and EU.” Presented in the conference organized by the University of Latvia on 11.06.2010. Publication: „</w:t>
      </w:r>
      <w:proofErr w:type="spellStart"/>
      <w:r w:rsidRPr="004D1CA3">
        <w:rPr>
          <w:lang w:val="en-US"/>
        </w:rPr>
        <w:t>Juridiskās</w:t>
      </w:r>
      <w:proofErr w:type="spellEnd"/>
      <w:r w:rsidRPr="004D1CA3">
        <w:rPr>
          <w:lang w:val="en-US"/>
        </w:rPr>
        <w:t xml:space="preserve"> </w:t>
      </w:r>
      <w:proofErr w:type="spellStart"/>
      <w:r w:rsidRPr="004D1CA3">
        <w:rPr>
          <w:lang w:val="en-US"/>
        </w:rPr>
        <w:t>zinātnes</w:t>
      </w:r>
      <w:proofErr w:type="spellEnd"/>
      <w:r w:rsidRPr="004D1CA3">
        <w:rPr>
          <w:lang w:val="en-US"/>
        </w:rPr>
        <w:t xml:space="preserve"> </w:t>
      </w:r>
      <w:proofErr w:type="spellStart"/>
      <w:r w:rsidRPr="004D1CA3">
        <w:rPr>
          <w:lang w:val="en-US"/>
        </w:rPr>
        <w:t>aktuālās</w:t>
      </w:r>
      <w:proofErr w:type="spellEnd"/>
      <w:r w:rsidRPr="004D1CA3">
        <w:rPr>
          <w:lang w:val="en-US"/>
        </w:rPr>
        <w:t xml:space="preserve"> </w:t>
      </w:r>
      <w:proofErr w:type="spellStart"/>
      <w:r w:rsidRPr="004D1CA3">
        <w:rPr>
          <w:lang w:val="en-US"/>
        </w:rPr>
        <w:t>problēmas</w:t>
      </w:r>
      <w:proofErr w:type="spellEnd"/>
      <w:r w:rsidRPr="004D1CA3">
        <w:rPr>
          <w:lang w:val="en-US"/>
        </w:rPr>
        <w:t xml:space="preserve">” (“Topical issues within legal science”) </w:t>
      </w:r>
      <w:proofErr w:type="spellStart"/>
      <w:r w:rsidRPr="004D1CA3">
        <w:rPr>
          <w:lang w:val="en-US"/>
        </w:rPr>
        <w:t>Zvaigzne</w:t>
      </w:r>
      <w:proofErr w:type="spellEnd"/>
      <w:r w:rsidRPr="004D1CA3">
        <w:rPr>
          <w:lang w:val="en-US"/>
        </w:rPr>
        <w:t>, 2012.</w:t>
      </w:r>
    </w:p>
    <w:p w:rsidR="006E7764" w:rsidRDefault="006E7764" w:rsidP="006E7764">
      <w:pPr>
        <w:numPr>
          <w:ilvl w:val="0"/>
          <w:numId w:val="1"/>
        </w:numPr>
        <w:jc w:val="both"/>
        <w:rPr>
          <w:lang w:val="en-US"/>
        </w:rPr>
      </w:pPr>
      <w:r w:rsidRPr="004D1CA3">
        <w:rPr>
          <w:lang w:val="en-US"/>
        </w:rPr>
        <w:t xml:space="preserve"> </w:t>
      </w:r>
      <w:proofErr w:type="spellStart"/>
      <w:r w:rsidRPr="004D1CA3">
        <w:rPr>
          <w:lang w:val="en-US"/>
        </w:rPr>
        <w:t>Ž.Mikosa</w:t>
      </w:r>
      <w:proofErr w:type="spellEnd"/>
      <w:r w:rsidRPr="004D1CA3">
        <w:rPr>
          <w:lang w:val="en-US"/>
        </w:rPr>
        <w:t xml:space="preserve"> “Aarhus Convention and Building law – Participation in building procedure” Politika.lv (the public policy site), published on 26 April 2013.</w:t>
      </w:r>
    </w:p>
    <w:p w:rsidR="006E7764" w:rsidRPr="006E7764" w:rsidRDefault="006E7764" w:rsidP="006E7764">
      <w:pPr>
        <w:numPr>
          <w:ilvl w:val="0"/>
          <w:numId w:val="1"/>
        </w:numPr>
        <w:jc w:val="both"/>
        <w:rPr>
          <w:lang w:val="en-US"/>
        </w:rPr>
      </w:pPr>
      <w:r w:rsidRPr="006E7764">
        <w:rPr>
          <w:lang w:val="en-US"/>
        </w:rPr>
        <w:t xml:space="preserve">Mikosa, Z, “Property and Environmental protection in Latvia,” in </w:t>
      </w:r>
      <w:proofErr w:type="spellStart"/>
      <w:r w:rsidRPr="006E7764">
        <w:rPr>
          <w:lang w:val="en-US"/>
        </w:rPr>
        <w:t>G.Winter</w:t>
      </w:r>
      <w:proofErr w:type="spellEnd"/>
      <w:r w:rsidRPr="006E7764">
        <w:rPr>
          <w:lang w:val="en-US"/>
        </w:rPr>
        <w:t xml:space="preserve"> (ed.), Property and Environmental Protection in Europe. The </w:t>
      </w:r>
      <w:proofErr w:type="spellStart"/>
      <w:r w:rsidRPr="006E7764">
        <w:rPr>
          <w:lang w:val="en-US"/>
        </w:rPr>
        <w:t>Avosetta</w:t>
      </w:r>
      <w:proofErr w:type="spellEnd"/>
      <w:r w:rsidRPr="006E7764">
        <w:rPr>
          <w:lang w:val="en-US"/>
        </w:rPr>
        <w:t xml:space="preserve"> </w:t>
      </w:r>
      <w:proofErr w:type="spellStart"/>
      <w:r w:rsidRPr="006E7764">
        <w:rPr>
          <w:lang w:val="en-US"/>
        </w:rPr>
        <w:t>Seies</w:t>
      </w:r>
      <w:proofErr w:type="spellEnd"/>
      <w:r w:rsidRPr="006E7764">
        <w:rPr>
          <w:lang w:val="en-US"/>
        </w:rPr>
        <w:t xml:space="preserve"> 12. Europa Law Publishing. 2015.</w:t>
      </w:r>
    </w:p>
    <w:p w:rsidR="005E52E9" w:rsidRPr="001853F8" w:rsidRDefault="00DA4DC1">
      <w:pPr>
        <w:rPr>
          <w:lang w:val="en-US"/>
        </w:rPr>
      </w:pPr>
    </w:p>
    <w:sectPr w:rsidR="005E52E9" w:rsidRPr="001853F8" w:rsidSect="00DA4DC1">
      <w:pgSz w:w="11906" w:h="16838"/>
      <w:pgMar w:top="851" w:right="1021" w:bottom="680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C18DB"/>
    <w:multiLevelType w:val="hybridMultilevel"/>
    <w:tmpl w:val="1BD4E41C"/>
    <w:lvl w:ilvl="0" w:tplc="9DC418DC">
      <w:start w:val="19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F8"/>
    <w:rsid w:val="0001369B"/>
    <w:rsid w:val="000E666E"/>
    <w:rsid w:val="001853F8"/>
    <w:rsid w:val="001C724D"/>
    <w:rsid w:val="004D1CAC"/>
    <w:rsid w:val="006E7764"/>
    <w:rsid w:val="007D3BB1"/>
    <w:rsid w:val="00A577AA"/>
    <w:rsid w:val="00C912A9"/>
    <w:rsid w:val="00C92221"/>
    <w:rsid w:val="00DA4DC1"/>
    <w:rsid w:val="00E35EA7"/>
    <w:rsid w:val="00F8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853F8"/>
    <w:pPr>
      <w:jc w:val="both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853F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1853F8"/>
    <w:rPr>
      <w:color w:val="000099"/>
      <w:u w:val="single"/>
    </w:rPr>
  </w:style>
  <w:style w:type="paragraph" w:styleId="Title">
    <w:name w:val="Title"/>
    <w:basedOn w:val="Normal"/>
    <w:link w:val="TitleChar"/>
    <w:qFormat/>
    <w:rsid w:val="001853F8"/>
    <w:pPr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1853F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rsid w:val="00E35EA7"/>
    <w:pPr>
      <w:tabs>
        <w:tab w:val="center" w:pos="4153"/>
        <w:tab w:val="right" w:pos="8306"/>
      </w:tabs>
    </w:pPr>
    <w:rPr>
      <w:rFonts w:ascii="Arial Narrow" w:hAnsi="Arial Narrow"/>
      <w:sz w:val="20"/>
      <w:szCs w:val="20"/>
      <w:lang w:val="es-NI"/>
    </w:rPr>
  </w:style>
  <w:style w:type="character" w:customStyle="1" w:styleId="HeaderChar">
    <w:name w:val="Header Char"/>
    <w:basedOn w:val="DefaultParagraphFont"/>
    <w:link w:val="Header"/>
    <w:rsid w:val="00E35EA7"/>
    <w:rPr>
      <w:rFonts w:ascii="Arial Narrow" w:eastAsia="Times New Roman" w:hAnsi="Arial Narrow" w:cs="Times New Roman"/>
      <w:sz w:val="20"/>
      <w:szCs w:val="20"/>
      <w:lang w:val="es-N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853F8"/>
    <w:pPr>
      <w:jc w:val="both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853F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1853F8"/>
    <w:rPr>
      <w:color w:val="000099"/>
      <w:u w:val="single"/>
    </w:rPr>
  </w:style>
  <w:style w:type="paragraph" w:styleId="Title">
    <w:name w:val="Title"/>
    <w:basedOn w:val="Normal"/>
    <w:link w:val="TitleChar"/>
    <w:qFormat/>
    <w:rsid w:val="001853F8"/>
    <w:pPr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1853F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rsid w:val="00E35EA7"/>
    <w:pPr>
      <w:tabs>
        <w:tab w:val="center" w:pos="4153"/>
        <w:tab w:val="right" w:pos="8306"/>
      </w:tabs>
    </w:pPr>
    <w:rPr>
      <w:rFonts w:ascii="Arial Narrow" w:hAnsi="Arial Narrow"/>
      <w:sz w:val="20"/>
      <w:szCs w:val="20"/>
      <w:lang w:val="es-NI"/>
    </w:rPr>
  </w:style>
  <w:style w:type="character" w:customStyle="1" w:styleId="HeaderChar">
    <w:name w:val="Header Char"/>
    <w:basedOn w:val="DefaultParagraphFont"/>
    <w:link w:val="Header"/>
    <w:rsid w:val="00E35EA7"/>
    <w:rPr>
      <w:rFonts w:ascii="Arial Narrow" w:eastAsia="Times New Roman" w:hAnsi="Arial Narrow" w:cs="Times New Roman"/>
      <w:sz w:val="20"/>
      <w:szCs w:val="20"/>
      <w:lang w:val="es-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397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Copenhagen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 Mikosa</dc:creator>
  <cp:lastModifiedBy>Zaneta Mikosa</cp:lastModifiedBy>
  <cp:revision>3</cp:revision>
  <dcterms:created xsi:type="dcterms:W3CDTF">2016-03-14T12:09:00Z</dcterms:created>
  <dcterms:modified xsi:type="dcterms:W3CDTF">2016-03-14T15:24:00Z</dcterms:modified>
</cp:coreProperties>
</file>