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9E" w:rsidRPr="0079489E" w:rsidRDefault="0079489E" w:rsidP="0079489E">
      <w:pPr>
        <w:spacing w:line="276" w:lineRule="auto"/>
        <w:jc w:val="left"/>
        <w:rPr>
          <w:rFonts w:eastAsia="Times New Roman" w:cs="Times New Roman"/>
          <w:szCs w:val="24"/>
          <w:lang w:val="en-GB" w:eastAsia="pl-PL"/>
        </w:rPr>
      </w:pPr>
      <w:bookmarkStart w:id="0" w:name="_GoBack"/>
      <w:proofErr w:type="spellStart"/>
      <w:r w:rsidRPr="0079489E">
        <w:rPr>
          <w:rFonts w:eastAsia="Times New Roman" w:cs="Times New Roman"/>
          <w:color w:val="000000"/>
          <w:szCs w:val="24"/>
          <w:lang w:val="en-GB" w:eastAsia="pl-PL"/>
        </w:rPr>
        <w:t>Niko</w:t>
      </w:r>
      <w:proofErr w:type="spellEnd"/>
      <w:r w:rsidRPr="0079489E">
        <w:rPr>
          <w:rFonts w:eastAsia="Times New Roman" w:cs="Times New Roman"/>
          <w:color w:val="000000"/>
          <w:szCs w:val="24"/>
          <w:lang w:val="en-GB" w:eastAsia="pl-PL"/>
        </w:rPr>
        <w:t xml:space="preserve"> </w:t>
      </w:r>
      <w:proofErr w:type="spellStart"/>
      <w:r w:rsidRPr="0079489E">
        <w:rPr>
          <w:rFonts w:eastAsia="Times New Roman" w:cs="Times New Roman"/>
          <w:color w:val="000000"/>
          <w:szCs w:val="24"/>
          <w:lang w:val="en-GB" w:eastAsia="pl-PL"/>
        </w:rPr>
        <w:t>Soininen</w:t>
      </w:r>
      <w:proofErr w:type="spellEnd"/>
      <w:r w:rsidRPr="0079489E">
        <w:rPr>
          <w:rFonts w:eastAsia="Times New Roman" w:cs="Times New Roman"/>
          <w:color w:val="000000"/>
          <w:szCs w:val="24"/>
          <w:lang w:val="en-GB" w:eastAsia="pl-PL"/>
        </w:rPr>
        <w:t xml:space="preserve"> is a lecturer of environmental law and jurisprudence at the University of Eastern Finland School of Law. He has a keen interest in environmental law, administrative law and jurisprudence. He is a co-editor of a book titled ‘</w:t>
      </w:r>
      <w:proofErr w:type="spellStart"/>
      <w:r w:rsidRPr="0079489E">
        <w:rPr>
          <w:rFonts w:eastAsia="Times New Roman" w:cs="Times New Roman"/>
          <w:color w:val="000000"/>
          <w:szCs w:val="24"/>
          <w:lang w:val="en-GB" w:eastAsia="pl-PL"/>
        </w:rPr>
        <w:t>Transboundary</w:t>
      </w:r>
      <w:proofErr w:type="spellEnd"/>
      <w:r w:rsidRPr="0079489E">
        <w:rPr>
          <w:rFonts w:eastAsia="Times New Roman" w:cs="Times New Roman"/>
          <w:color w:val="000000"/>
          <w:szCs w:val="24"/>
          <w:lang w:val="en-GB" w:eastAsia="pl-PL"/>
        </w:rPr>
        <w:t xml:space="preserve"> Marine Spatial Planning and International Law’ (</w:t>
      </w:r>
      <w:proofErr w:type="spellStart"/>
      <w:r w:rsidRPr="0079489E">
        <w:rPr>
          <w:rFonts w:eastAsia="Times New Roman" w:cs="Times New Roman"/>
          <w:color w:val="000000"/>
          <w:szCs w:val="24"/>
          <w:lang w:val="en-GB" w:eastAsia="pl-PL"/>
        </w:rPr>
        <w:t>Earthscan</w:t>
      </w:r>
      <w:proofErr w:type="spellEnd"/>
      <w:r w:rsidRPr="0079489E">
        <w:rPr>
          <w:rFonts w:eastAsia="Times New Roman" w:cs="Times New Roman"/>
          <w:color w:val="000000"/>
          <w:szCs w:val="24"/>
          <w:lang w:val="en-GB" w:eastAsia="pl-PL"/>
        </w:rPr>
        <w:t>/</w:t>
      </w:r>
      <w:proofErr w:type="spellStart"/>
      <w:r w:rsidRPr="0079489E">
        <w:rPr>
          <w:rFonts w:eastAsia="Times New Roman" w:cs="Times New Roman"/>
          <w:color w:val="000000"/>
          <w:szCs w:val="24"/>
          <w:lang w:val="en-GB" w:eastAsia="pl-PL"/>
        </w:rPr>
        <w:t>Routledge</w:t>
      </w:r>
      <w:proofErr w:type="spellEnd"/>
      <w:r w:rsidRPr="0079489E">
        <w:rPr>
          <w:rFonts w:eastAsia="Times New Roman" w:cs="Times New Roman"/>
          <w:color w:val="000000"/>
          <w:szCs w:val="24"/>
          <w:lang w:val="en-GB" w:eastAsia="pl-PL"/>
        </w:rPr>
        <w:t xml:space="preserve">) and author of several articles and book chapters in water law, marine environmental law and legal theory. He will be defending his LL.D. thesis in September 2016 titled ‘Judicial Obligation to Give Reasons in Finnish Water Law’. Outside of academia </w:t>
      </w:r>
      <w:proofErr w:type="spellStart"/>
      <w:r w:rsidRPr="0079489E">
        <w:rPr>
          <w:rFonts w:eastAsia="Times New Roman" w:cs="Times New Roman"/>
          <w:color w:val="000000"/>
          <w:szCs w:val="24"/>
          <w:lang w:val="en-GB" w:eastAsia="pl-PL"/>
        </w:rPr>
        <w:t>Soininen</w:t>
      </w:r>
      <w:proofErr w:type="spellEnd"/>
      <w:r w:rsidRPr="0079489E">
        <w:rPr>
          <w:rFonts w:eastAsia="Times New Roman" w:cs="Times New Roman"/>
          <w:color w:val="000000"/>
          <w:szCs w:val="24"/>
          <w:lang w:val="en-GB" w:eastAsia="pl-PL"/>
        </w:rPr>
        <w:t xml:space="preserve"> has also worked as an adviser for HELCOM and the Ministry of Agriculture and Forestry and the Ministry of the Environment in Finland</w:t>
      </w:r>
    </w:p>
    <w:bookmarkEnd w:id="0"/>
    <w:p w:rsidR="003A3AAA" w:rsidRPr="0079489E" w:rsidRDefault="003A3AAA" w:rsidP="0079489E">
      <w:pPr>
        <w:spacing w:line="276" w:lineRule="auto"/>
        <w:rPr>
          <w:rFonts w:cs="Times New Roman"/>
          <w:szCs w:val="24"/>
          <w:lang w:val="en-GB"/>
        </w:rPr>
      </w:pPr>
    </w:p>
    <w:sectPr w:rsidR="003A3AAA" w:rsidRPr="00794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9E"/>
    <w:rsid w:val="00016425"/>
    <w:rsid w:val="003A3AAA"/>
    <w:rsid w:val="006552C0"/>
    <w:rsid w:val="00794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9098">
      <w:bodyDiv w:val="1"/>
      <w:marLeft w:val="0"/>
      <w:marRight w:val="0"/>
      <w:marTop w:val="0"/>
      <w:marBottom w:val="0"/>
      <w:divBdr>
        <w:top w:val="none" w:sz="0" w:space="0" w:color="auto"/>
        <w:left w:val="none" w:sz="0" w:space="0" w:color="auto"/>
        <w:bottom w:val="none" w:sz="0" w:space="0" w:color="auto"/>
        <w:right w:val="none" w:sz="0" w:space="0" w:color="auto"/>
      </w:divBdr>
      <w:divsChild>
        <w:div w:id="71731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612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2016-09-07T13:35:00Z</dcterms:created>
  <dcterms:modified xsi:type="dcterms:W3CDTF">2016-09-07T13:35:00Z</dcterms:modified>
</cp:coreProperties>
</file>